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0FF" w:rsidRPr="00A110FF" w:rsidRDefault="00A110FF" w:rsidP="00A110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Έ</w:t>
      </w:r>
      <w:r w:rsidRPr="00A110FF">
        <w:rPr>
          <w:rFonts w:ascii="Times New Roman" w:eastAsia="Times New Roman" w:hAnsi="Times New Roman" w:cs="Times New Roman"/>
          <w:sz w:val="24"/>
          <w:szCs w:val="24"/>
          <w:lang w:val="el-GR"/>
        </w:rPr>
        <w:t>κθεση της Εθνικής Πινακοθήκης του Σάσσαρι σε συνεργ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α</w:t>
      </w:r>
      <w:r w:rsidRPr="00A110FF">
        <w:rPr>
          <w:rFonts w:ascii="Times New Roman" w:eastAsia="Times New Roman" w:hAnsi="Times New Roman" w:cs="Times New Roman"/>
          <w:sz w:val="24"/>
          <w:szCs w:val="24"/>
          <w:lang w:val="el-GR"/>
        </w:rPr>
        <w:t>σία με το Μουσείο Φιλελληνισμού</w:t>
      </w:r>
    </w:p>
    <w:p w:rsidR="00A110FF" w:rsidRDefault="00A110FF" w:rsidP="00A110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A110FF" w:rsidRDefault="00A110FF" w:rsidP="00A11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A110F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21063" cy="3620770"/>
            <wp:effectExtent l="0" t="0" r="3810" b="0"/>
            <wp:docPr id="1" name="Picture 1" descr="C:\Users\admin\Downloads\Invito Mostra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nvito Mostra-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441" cy="3621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0FF" w:rsidRPr="00A110FF" w:rsidRDefault="00A110FF" w:rsidP="00A11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A110FF" w:rsidRPr="00A110FF" w:rsidRDefault="00A110FF" w:rsidP="00A110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A110FF">
        <w:rPr>
          <w:rFonts w:ascii="Times New Roman" w:eastAsia="Times New Roman" w:hAnsi="Times New Roman" w:cs="Times New Roman"/>
          <w:sz w:val="24"/>
          <w:szCs w:val="24"/>
          <w:lang w:val="el-GR"/>
        </w:rPr>
        <w:t>Η Εθνική Πινακοθήκη του Σάσσαρι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στη Σαρδηνία</w:t>
      </w:r>
      <w:r w:rsidRPr="00A110FF">
        <w:rPr>
          <w:rFonts w:ascii="Times New Roman" w:eastAsia="Times New Roman" w:hAnsi="Times New Roman" w:cs="Times New Roman"/>
          <w:sz w:val="24"/>
          <w:szCs w:val="24"/>
          <w:lang w:val="el-GR"/>
        </w:rPr>
        <w:t>, σε συνεργ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α</w:t>
      </w:r>
      <w:r w:rsidRPr="00A110FF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σία με το Μουσείο Φιλελληνισμού 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μεταξύ άλλων</w:t>
      </w:r>
      <w:r w:rsidRPr="00A110FF">
        <w:rPr>
          <w:rFonts w:ascii="Times New Roman" w:eastAsia="Times New Roman" w:hAnsi="Times New Roman" w:cs="Times New Roman"/>
          <w:sz w:val="24"/>
          <w:szCs w:val="24"/>
          <w:lang w:val="el-GR"/>
        </w:rPr>
        <w:t>, οργανώνει μία σημαντική έκθεση στο Σάσσαρι της Σαρδηνίας.</w:t>
      </w:r>
    </w:p>
    <w:p w:rsidR="00A110FF" w:rsidRPr="00A110FF" w:rsidRDefault="00A110FF" w:rsidP="00A110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A110FF" w:rsidRPr="00A110FF" w:rsidRDefault="00A110FF" w:rsidP="00A110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έκθεση </w:t>
      </w:r>
      <w:r w:rsidR="00F026B1">
        <w:rPr>
          <w:rFonts w:ascii="Times New Roman" w:eastAsia="Times New Roman" w:hAnsi="Times New Roman" w:cs="Times New Roman"/>
          <w:sz w:val="24"/>
          <w:szCs w:val="24"/>
          <w:lang w:val="el-GR"/>
        </w:rPr>
        <w:t>«1821-2021.</w:t>
      </w:r>
      <w:r w:rsidR="00F026B1" w:rsidRPr="00A110FF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Ο Τζιοβάνι Μαργκινότ</w:t>
      </w:r>
      <w:r w:rsidR="00F026B1">
        <w:rPr>
          <w:rFonts w:ascii="Times New Roman" w:eastAsia="Times New Roman" w:hAnsi="Times New Roman" w:cs="Times New Roman"/>
          <w:sz w:val="24"/>
          <w:szCs w:val="24"/>
          <w:lang w:val="el-GR"/>
        </w:rPr>
        <w:t>ι</w:t>
      </w:r>
      <w:r w:rsidR="00F026B1" w:rsidRPr="00A110FF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και η γοητεία του Μάρκου Μπότσαρη, </w:t>
      </w:r>
      <w:r w:rsidR="00F026B1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του </w:t>
      </w:r>
      <w:r w:rsidR="00F026B1" w:rsidRPr="00A110FF">
        <w:rPr>
          <w:rFonts w:ascii="Times New Roman" w:eastAsia="Times New Roman" w:hAnsi="Times New Roman" w:cs="Times New Roman"/>
          <w:sz w:val="24"/>
          <w:szCs w:val="24"/>
          <w:lang w:val="el-GR"/>
        </w:rPr>
        <w:t>ρομαντικού ήρωα</w:t>
      </w:r>
      <w:r w:rsidR="00F026B1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περιλαμβάνει </w:t>
      </w:r>
      <w:r w:rsidRPr="00A110FF">
        <w:rPr>
          <w:rFonts w:ascii="Times New Roman" w:eastAsia="Times New Roman" w:hAnsi="Times New Roman" w:cs="Times New Roman"/>
          <w:sz w:val="24"/>
          <w:szCs w:val="24"/>
          <w:lang w:val="el-GR"/>
        </w:rPr>
        <w:t>μια ομάδα έργων ζωγραφικής που έφτιαξε ο σημαντικότερος Σαρδηνός ζωγράφος του 19ου αιώνα - ο Τζιοβάνι Μαργκινότι - για τον Μάρκο Μπότσαρη</w:t>
      </w:r>
      <w:r w:rsidR="00F026B1">
        <w:rPr>
          <w:rFonts w:ascii="Times New Roman" w:eastAsia="Times New Roman" w:hAnsi="Times New Roman" w:cs="Times New Roman"/>
          <w:sz w:val="24"/>
          <w:szCs w:val="24"/>
          <w:lang w:val="el-GR"/>
        </w:rPr>
        <w:t>.</w:t>
      </w:r>
    </w:p>
    <w:p w:rsidR="00A110FF" w:rsidRPr="00A110FF" w:rsidRDefault="00A110FF" w:rsidP="00A110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F026B1" w:rsidRPr="00F026B1" w:rsidRDefault="00A110FF" w:rsidP="00A110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A110FF">
        <w:rPr>
          <w:rFonts w:ascii="Times New Roman" w:eastAsia="Times New Roman" w:hAnsi="Times New Roman" w:cs="Times New Roman"/>
          <w:sz w:val="24"/>
          <w:szCs w:val="24"/>
          <w:lang w:val="el-GR"/>
        </w:rPr>
        <w:t>Τα εγκαίνια της έκθεσης θα λάβουν χώρα</w:t>
      </w:r>
      <w:r w:rsidR="00F026B1" w:rsidRPr="00F026B1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 w:rsidR="00F026B1">
        <w:rPr>
          <w:rFonts w:ascii="Times New Roman" w:eastAsia="Times New Roman" w:hAnsi="Times New Roman" w:cs="Times New Roman"/>
          <w:sz w:val="24"/>
          <w:szCs w:val="24"/>
          <w:lang w:val="el-GR"/>
        </w:rPr>
        <w:t>το Σάββατο,</w:t>
      </w:r>
      <w:r w:rsidRPr="00A110FF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στις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 w:rsidR="00F026B1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11 Δεκεμβρίου 2021, στις 11.30 </w:t>
      </w:r>
      <w:r w:rsidR="00F026B1" w:rsidRPr="00F026B1">
        <w:rPr>
          <w:rFonts w:ascii="Times New Roman" w:eastAsia="Times New Roman" w:hAnsi="Times New Roman" w:cs="Times New Roman"/>
          <w:sz w:val="24"/>
          <w:szCs w:val="24"/>
          <w:lang w:val="el-GR"/>
        </w:rPr>
        <w:t>(UTC/GMT +01:00) </w:t>
      </w:r>
      <w:r w:rsidR="00F026B1">
        <w:rPr>
          <w:rFonts w:ascii="Times New Roman" w:eastAsia="Times New Roman" w:hAnsi="Times New Roman" w:cs="Times New Roman"/>
          <w:sz w:val="24"/>
          <w:szCs w:val="24"/>
          <w:lang w:val="el-GR"/>
        </w:rPr>
        <w:t>και η διάρκειά της είναι μέχρι τις 17 Απριλίου 2022.</w:t>
      </w:r>
      <w:bookmarkStart w:id="0" w:name="_GoBack"/>
      <w:bookmarkEnd w:id="0"/>
    </w:p>
    <w:p w:rsidR="00F026B1" w:rsidRDefault="00F026B1" w:rsidP="00A110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F026B1" w:rsidRPr="00A110FF" w:rsidRDefault="00F026B1" w:rsidP="00A110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A110FF" w:rsidRPr="00A110FF" w:rsidRDefault="00A110FF" w:rsidP="00A110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624018" w:rsidRPr="00A110FF" w:rsidRDefault="00624018">
      <w:pPr>
        <w:rPr>
          <w:lang w:val="el-GR"/>
        </w:rPr>
      </w:pPr>
    </w:p>
    <w:sectPr w:rsidR="00624018" w:rsidRPr="00A110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0FF"/>
    <w:rsid w:val="00624018"/>
    <w:rsid w:val="00A110FF"/>
    <w:rsid w:val="00F0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45F32A-C948-4FFC-862F-2B7CF1D2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110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110F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A11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5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2021-12-08T13:31:00Z</dcterms:created>
  <dcterms:modified xsi:type="dcterms:W3CDTF">2021-12-08T13:45:00Z</dcterms:modified>
</cp:coreProperties>
</file>